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TOKAT GAZİOSMANPAŞA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2021 Yılı Kampüs Mekanik Tesisat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